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 xml:space="preserve">郑州市工程建设优质工程评价办法 </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2023年(试行)</w:t>
      </w:r>
    </w:p>
    <w:p>
      <w:pPr>
        <w:jc w:val="center"/>
        <w:rPr>
          <w:rFonts w:ascii="黑体" w:hAnsi="黑体" w:eastAsia="黑体"/>
          <w:sz w:val="36"/>
          <w:szCs w:val="36"/>
        </w:rPr>
      </w:pPr>
    </w:p>
    <w:p>
      <w:pPr>
        <w:jc w:val="center"/>
        <w:rPr>
          <w:rFonts w:ascii="黑体" w:hAnsi="黑体" w:eastAsia="黑体"/>
          <w:sz w:val="32"/>
          <w:szCs w:val="32"/>
        </w:rPr>
      </w:pPr>
      <w:r>
        <w:rPr>
          <w:rFonts w:ascii="黑体" w:hAnsi="黑体" w:eastAsia="黑体"/>
          <w:sz w:val="32"/>
          <w:szCs w:val="32"/>
        </w:rPr>
        <w:t>第一章 总 则</w:t>
      </w:r>
    </w:p>
    <w:p>
      <w:pPr>
        <w:spacing w:line="560" w:lineRule="exact"/>
        <w:ind w:firstLine="602" w:firstLineChars="200"/>
        <w:rPr>
          <w:rFonts w:hint="eastAsia" w:ascii="仿宋" w:hAnsi="仿宋" w:eastAsia="仿宋" w:cs="仿宋"/>
          <w:sz w:val="30"/>
          <w:szCs w:val="30"/>
          <w:lang w:eastAsia="zh-CN"/>
        </w:rPr>
      </w:pPr>
      <w:r>
        <w:rPr>
          <w:rFonts w:ascii="仿宋" w:hAnsi="仿宋" w:eastAsia="仿宋"/>
          <w:b/>
          <w:bCs/>
          <w:sz w:val="30"/>
          <w:szCs w:val="30"/>
        </w:rPr>
        <w:t>第一条</w:t>
      </w:r>
      <w:r>
        <w:rPr>
          <w:rFonts w:ascii="仿宋" w:hAnsi="仿宋" w:eastAsia="仿宋"/>
          <w:sz w:val="30"/>
          <w:szCs w:val="30"/>
        </w:rPr>
        <w:t xml:space="preserve"> </w:t>
      </w:r>
      <w:r>
        <w:rPr>
          <w:rFonts w:hint="eastAsia" w:ascii="仿宋" w:hAnsi="仿宋" w:eastAsia="仿宋" w:cs="仿宋"/>
          <w:sz w:val="30"/>
          <w:szCs w:val="30"/>
          <w:lang w:eastAsia="zh-CN"/>
        </w:rPr>
        <w:t>为深入贯彻党的二十大精神，践行习近平新时代中国特色社会主义思想，坚持立足实践、守正创新，鼓励和促进工程建设领域加强质量管理，增强创新意识，全面开展创先创优活动，推进工程建设行业高质量发展，规范郑州市工程建设优质工程评价活动，结合郑州市实际，制定本办法。</w:t>
      </w:r>
    </w:p>
    <w:p>
      <w:pPr>
        <w:widowControl/>
        <w:spacing w:after="240" w:line="560" w:lineRule="exact"/>
        <w:ind w:firstLine="600"/>
        <w:jc w:val="left"/>
        <w:rPr>
          <w:rFonts w:hint="eastAsia" w:ascii="仿宋" w:hAnsi="仿宋" w:eastAsia="仿宋"/>
          <w:sz w:val="30"/>
          <w:szCs w:val="30"/>
        </w:rPr>
      </w:pPr>
      <w:r>
        <w:rPr>
          <w:rFonts w:ascii="仿宋" w:hAnsi="仿宋" w:eastAsia="仿宋"/>
          <w:b/>
          <w:bCs/>
          <w:sz w:val="30"/>
          <w:szCs w:val="30"/>
        </w:rPr>
        <w:t>第二条</w:t>
      </w:r>
      <w:r>
        <w:rPr>
          <w:rFonts w:ascii="仿宋" w:hAnsi="仿宋" w:eastAsia="仿宋"/>
          <w:sz w:val="30"/>
          <w:szCs w:val="30"/>
        </w:rPr>
        <w:t xml:space="preserve"> </w:t>
      </w:r>
      <w:r>
        <w:rPr>
          <w:rFonts w:hint="eastAsia" w:ascii="仿宋" w:hAnsi="仿宋" w:eastAsia="仿宋"/>
          <w:sz w:val="30"/>
          <w:szCs w:val="30"/>
        </w:rPr>
        <w:t>郑州市</w:t>
      </w:r>
      <w:r>
        <w:rPr>
          <w:rFonts w:ascii="仿宋" w:hAnsi="仿宋" w:eastAsia="仿宋"/>
          <w:sz w:val="30"/>
          <w:szCs w:val="30"/>
        </w:rPr>
        <w:t>工程建设优质工程是</w:t>
      </w:r>
      <w:r>
        <w:rPr>
          <w:rFonts w:hint="eastAsia" w:ascii="仿宋" w:hAnsi="仿宋" w:eastAsia="仿宋"/>
          <w:sz w:val="30"/>
          <w:szCs w:val="30"/>
        </w:rPr>
        <w:t>郑州市</w:t>
      </w:r>
      <w:r>
        <w:rPr>
          <w:rFonts w:ascii="仿宋" w:hAnsi="仿宋" w:eastAsia="仿宋"/>
          <w:sz w:val="30"/>
          <w:szCs w:val="30"/>
        </w:rPr>
        <w:t>工程建设领域跨行业、跨专业的</w:t>
      </w:r>
      <w:r>
        <w:rPr>
          <w:rFonts w:hint="eastAsia" w:ascii="仿宋" w:hAnsi="仿宋" w:eastAsia="仿宋"/>
          <w:sz w:val="30"/>
          <w:szCs w:val="30"/>
        </w:rPr>
        <w:t>市</w:t>
      </w:r>
      <w:r>
        <w:rPr>
          <w:rFonts w:ascii="仿宋" w:hAnsi="仿宋" w:eastAsia="仿宋"/>
          <w:sz w:val="30"/>
          <w:szCs w:val="30"/>
        </w:rPr>
        <w:t>级质量综合评价，是</w:t>
      </w:r>
      <w:r>
        <w:rPr>
          <w:rFonts w:hint="eastAsia" w:ascii="仿宋" w:hAnsi="仿宋" w:eastAsia="仿宋"/>
          <w:sz w:val="30"/>
          <w:szCs w:val="30"/>
        </w:rPr>
        <w:t>郑州市</w:t>
      </w:r>
      <w:r>
        <w:rPr>
          <w:rFonts w:ascii="仿宋" w:hAnsi="仿宋" w:eastAsia="仿宋"/>
          <w:sz w:val="30"/>
          <w:szCs w:val="30"/>
        </w:rPr>
        <w:t>推荐参评省级优质工程</w:t>
      </w:r>
      <w:r>
        <w:rPr>
          <w:rFonts w:hint="eastAsia" w:ascii="仿宋" w:hAnsi="仿宋" w:eastAsia="仿宋"/>
          <w:sz w:val="30"/>
          <w:szCs w:val="30"/>
        </w:rPr>
        <w:t>的基础，获奖工程的质量应达到郑州市的先进水平。</w:t>
      </w:r>
    </w:p>
    <w:p>
      <w:pPr>
        <w:widowControl/>
        <w:spacing w:after="240" w:line="560" w:lineRule="exact"/>
        <w:ind w:firstLine="600"/>
        <w:jc w:val="left"/>
        <w:rPr>
          <w:rFonts w:ascii="仿宋" w:hAnsi="仿宋" w:eastAsia="仿宋"/>
          <w:sz w:val="30"/>
          <w:szCs w:val="30"/>
        </w:rPr>
      </w:pPr>
      <w:r>
        <w:rPr>
          <w:rFonts w:ascii="仿宋" w:hAnsi="仿宋" w:eastAsia="仿宋"/>
          <w:b/>
          <w:bCs/>
          <w:sz w:val="30"/>
          <w:szCs w:val="30"/>
        </w:rPr>
        <w:t>第三条</w:t>
      </w:r>
      <w:r>
        <w:rPr>
          <w:rFonts w:ascii="仿宋" w:hAnsi="仿宋" w:eastAsia="仿宋"/>
          <w:sz w:val="30"/>
          <w:szCs w:val="30"/>
        </w:rPr>
        <w:t xml:space="preserve"> </w:t>
      </w:r>
      <w:r>
        <w:rPr>
          <w:rFonts w:hint="eastAsia" w:ascii="仿宋" w:hAnsi="仿宋" w:eastAsia="仿宋"/>
          <w:sz w:val="30"/>
          <w:szCs w:val="30"/>
        </w:rPr>
        <w:t>郑州市</w:t>
      </w:r>
      <w:r>
        <w:rPr>
          <w:rFonts w:ascii="仿宋" w:hAnsi="仿宋" w:eastAsia="仿宋"/>
          <w:sz w:val="30"/>
          <w:szCs w:val="30"/>
        </w:rPr>
        <w:t>工程建设优质工程遵循“</w:t>
      </w:r>
      <w:r>
        <w:rPr>
          <w:rFonts w:hint="eastAsia" w:ascii="仿宋" w:hAnsi="仿宋" w:eastAsia="仿宋"/>
          <w:color w:val="auto"/>
          <w:sz w:val="30"/>
          <w:szCs w:val="30"/>
          <w:highlight w:val="none"/>
          <w:lang w:val="en-US" w:eastAsia="zh-CN"/>
        </w:rPr>
        <w:t>经济实用</w:t>
      </w:r>
      <w:r>
        <w:rPr>
          <w:rFonts w:ascii="仿宋" w:hAnsi="仿宋" w:eastAsia="仿宋"/>
          <w:color w:val="auto"/>
          <w:sz w:val="30"/>
          <w:szCs w:val="30"/>
          <w:highlight w:val="none"/>
        </w:rPr>
        <w:t>、</w:t>
      </w:r>
      <w:r>
        <w:rPr>
          <w:rFonts w:hint="eastAsia" w:ascii="仿宋" w:hAnsi="仿宋" w:eastAsia="仿宋"/>
          <w:color w:val="auto"/>
          <w:sz w:val="30"/>
          <w:szCs w:val="30"/>
          <w:highlight w:val="none"/>
          <w:lang w:val="en-US" w:eastAsia="zh-CN"/>
        </w:rPr>
        <w:t>质量精品</w:t>
      </w:r>
      <w:r>
        <w:rPr>
          <w:rFonts w:ascii="仿宋" w:hAnsi="仿宋" w:eastAsia="仿宋"/>
          <w:sz w:val="30"/>
          <w:szCs w:val="30"/>
        </w:rPr>
        <w:t>”的精神，倡导提升工程建设的系统性、科学性与经济性，宣传和弘扬设计优、质量精、管理佳、效益好、技术先进、节能环保的工程项目。各行业的工程建设项目均可参与</w:t>
      </w:r>
      <w:r>
        <w:rPr>
          <w:rFonts w:hint="eastAsia" w:ascii="仿宋" w:hAnsi="仿宋" w:eastAsia="仿宋"/>
          <w:sz w:val="30"/>
          <w:szCs w:val="30"/>
        </w:rPr>
        <w:t>郑州市</w:t>
      </w:r>
      <w:r>
        <w:rPr>
          <w:rFonts w:ascii="仿宋" w:hAnsi="仿宋" w:eastAsia="仿宋"/>
          <w:sz w:val="30"/>
          <w:szCs w:val="30"/>
        </w:rPr>
        <w:t xml:space="preserve">工程建设优质工程的评价。 </w:t>
      </w:r>
    </w:p>
    <w:p>
      <w:pPr>
        <w:ind w:firstLine="602" w:firstLineChars="200"/>
        <w:rPr>
          <w:rFonts w:ascii="仿宋" w:hAnsi="仿宋" w:eastAsia="仿宋"/>
          <w:sz w:val="30"/>
          <w:szCs w:val="30"/>
        </w:rPr>
      </w:pPr>
      <w:r>
        <w:rPr>
          <w:rFonts w:ascii="仿宋" w:hAnsi="仿宋" w:eastAsia="仿宋"/>
          <w:b/>
          <w:bCs/>
          <w:sz w:val="30"/>
          <w:szCs w:val="30"/>
        </w:rPr>
        <w:t>第四条</w:t>
      </w:r>
      <w:r>
        <w:rPr>
          <w:rFonts w:ascii="仿宋" w:hAnsi="仿宋" w:eastAsia="仿宋"/>
          <w:sz w:val="30"/>
          <w:szCs w:val="30"/>
        </w:rPr>
        <w:t xml:space="preserve"> </w:t>
      </w:r>
      <w:r>
        <w:rPr>
          <w:rFonts w:hint="eastAsia" w:ascii="仿宋" w:hAnsi="仿宋" w:eastAsia="仿宋"/>
          <w:sz w:val="30"/>
          <w:szCs w:val="30"/>
          <w:highlight w:val="none"/>
        </w:rPr>
        <w:t>郑州市</w:t>
      </w:r>
      <w:r>
        <w:rPr>
          <w:rFonts w:ascii="仿宋" w:hAnsi="仿宋" w:eastAsia="仿宋"/>
          <w:sz w:val="30"/>
          <w:szCs w:val="30"/>
          <w:highlight w:val="none"/>
        </w:rPr>
        <w:t>工程建设优质工程每年评价一次，并从中择优推荐的项目，参评省级优质工程评选。</w:t>
      </w:r>
      <w:r>
        <w:rPr>
          <w:rFonts w:ascii="仿宋" w:hAnsi="仿宋" w:eastAsia="仿宋"/>
          <w:sz w:val="30"/>
          <w:szCs w:val="30"/>
        </w:rPr>
        <w:t xml:space="preserve"> </w:t>
      </w:r>
    </w:p>
    <w:p>
      <w:pPr>
        <w:ind w:firstLine="602" w:firstLineChars="200"/>
        <w:rPr>
          <w:rFonts w:ascii="仿宋" w:hAnsi="仿宋" w:eastAsia="仿宋"/>
          <w:sz w:val="32"/>
          <w:szCs w:val="32"/>
        </w:rPr>
      </w:pPr>
      <w:r>
        <w:rPr>
          <w:rFonts w:ascii="仿宋" w:hAnsi="仿宋" w:eastAsia="仿宋"/>
          <w:b/>
          <w:bCs/>
          <w:sz w:val="30"/>
          <w:szCs w:val="30"/>
        </w:rPr>
        <w:t>第五条</w:t>
      </w:r>
      <w:r>
        <w:rPr>
          <w:rFonts w:ascii="仿宋" w:hAnsi="仿宋" w:eastAsia="仿宋"/>
          <w:sz w:val="30"/>
          <w:szCs w:val="30"/>
        </w:rPr>
        <w:t xml:space="preserve"> </w:t>
      </w:r>
      <w:r>
        <w:rPr>
          <w:rFonts w:hint="eastAsia" w:ascii="仿宋" w:hAnsi="仿宋" w:eastAsia="仿宋"/>
          <w:sz w:val="30"/>
          <w:szCs w:val="30"/>
        </w:rPr>
        <w:t>郑州市</w:t>
      </w:r>
      <w:r>
        <w:rPr>
          <w:rFonts w:ascii="仿宋" w:hAnsi="仿宋" w:eastAsia="仿宋"/>
          <w:sz w:val="30"/>
          <w:szCs w:val="30"/>
        </w:rPr>
        <w:t>工程建设优质工程的</w:t>
      </w:r>
      <w:r>
        <w:rPr>
          <w:rFonts w:ascii="仿宋" w:hAnsi="仿宋" w:eastAsia="仿宋"/>
          <w:sz w:val="30"/>
          <w:szCs w:val="30"/>
          <w:highlight w:val="none"/>
        </w:rPr>
        <w:t>评价</w:t>
      </w:r>
      <w:r>
        <w:rPr>
          <w:rFonts w:hint="eastAsia" w:ascii="仿宋" w:hAnsi="仿宋" w:eastAsia="仿宋"/>
          <w:sz w:val="30"/>
          <w:szCs w:val="30"/>
          <w:highlight w:val="none"/>
          <w:lang w:eastAsia="zh-CN"/>
        </w:rPr>
        <w:t>坚持优中选优，实事求是，高标准、严要求和公开、公正、公平的原则，其</w:t>
      </w:r>
      <w:r>
        <w:rPr>
          <w:rFonts w:hint="eastAsia" w:ascii="仿宋" w:hAnsi="仿宋" w:eastAsia="仿宋"/>
          <w:sz w:val="30"/>
          <w:szCs w:val="30"/>
          <w:highlight w:val="none"/>
          <w:lang w:val="en-US" w:eastAsia="zh-CN"/>
        </w:rPr>
        <w:t>评价</w:t>
      </w:r>
      <w:r>
        <w:rPr>
          <w:rFonts w:ascii="仿宋" w:hAnsi="仿宋" w:eastAsia="仿宋"/>
          <w:sz w:val="30"/>
          <w:szCs w:val="30"/>
          <w:highlight w:val="none"/>
        </w:rPr>
        <w:t>工</w:t>
      </w:r>
      <w:r>
        <w:rPr>
          <w:rFonts w:ascii="仿宋" w:hAnsi="仿宋" w:eastAsia="仿宋"/>
          <w:sz w:val="30"/>
          <w:szCs w:val="30"/>
        </w:rPr>
        <w:t>作由</w:t>
      </w:r>
      <w:r>
        <w:rPr>
          <w:rFonts w:hint="eastAsia" w:ascii="仿宋" w:hAnsi="仿宋" w:eastAsia="仿宋"/>
          <w:sz w:val="30"/>
          <w:szCs w:val="30"/>
        </w:rPr>
        <w:t>郑州市土木</w:t>
      </w:r>
      <w:r>
        <w:rPr>
          <w:rFonts w:ascii="仿宋" w:hAnsi="仿宋" w:eastAsia="仿宋"/>
          <w:sz w:val="30"/>
          <w:szCs w:val="30"/>
        </w:rPr>
        <w:t>工程协会负责具体组织实施。</w:t>
      </w:r>
      <w:r>
        <w:rPr>
          <w:rFonts w:ascii="仿宋" w:hAnsi="仿宋" w:eastAsia="仿宋"/>
          <w:sz w:val="32"/>
          <w:szCs w:val="32"/>
        </w:rPr>
        <w:t xml:space="preserve"> </w:t>
      </w:r>
    </w:p>
    <w:p>
      <w:pPr>
        <w:jc w:val="cente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第二章 评价范围</w:t>
      </w:r>
    </w:p>
    <w:p>
      <w:pPr>
        <w:ind w:firstLine="602" w:firstLineChars="200"/>
        <w:rPr>
          <w:rFonts w:ascii="仿宋" w:hAnsi="仿宋" w:eastAsia="仿宋"/>
          <w:sz w:val="30"/>
          <w:szCs w:val="30"/>
        </w:rPr>
      </w:pPr>
      <w:r>
        <w:rPr>
          <w:rFonts w:ascii="仿宋" w:hAnsi="仿宋" w:eastAsia="仿宋"/>
          <w:b/>
          <w:bCs/>
          <w:sz w:val="30"/>
          <w:szCs w:val="30"/>
        </w:rPr>
        <w:t>第六条</w:t>
      </w:r>
      <w:r>
        <w:rPr>
          <w:rFonts w:ascii="仿宋" w:hAnsi="仿宋" w:eastAsia="仿宋"/>
          <w:sz w:val="30"/>
          <w:szCs w:val="30"/>
        </w:rPr>
        <w:t xml:space="preserve"> 参与</w:t>
      </w:r>
      <w:r>
        <w:rPr>
          <w:rFonts w:hint="eastAsia" w:ascii="仿宋" w:hAnsi="仿宋" w:eastAsia="仿宋"/>
          <w:sz w:val="30"/>
          <w:szCs w:val="30"/>
        </w:rPr>
        <w:t>郑州市</w:t>
      </w:r>
      <w:r>
        <w:rPr>
          <w:rFonts w:ascii="仿宋" w:hAnsi="仿宋" w:eastAsia="仿宋"/>
          <w:sz w:val="30"/>
          <w:szCs w:val="30"/>
        </w:rPr>
        <w:t xml:space="preserve">工程建设优质工程评价的项目应为独立生产能力和完整使用功能的新建、扩建和技改工程。 </w:t>
      </w:r>
    </w:p>
    <w:p>
      <w:pPr>
        <w:ind w:firstLine="602" w:firstLineChars="200"/>
        <w:rPr>
          <w:rFonts w:ascii="仿宋" w:hAnsi="仿宋" w:eastAsia="仿宋"/>
          <w:sz w:val="30"/>
          <w:szCs w:val="30"/>
        </w:rPr>
      </w:pPr>
      <w:r>
        <w:rPr>
          <w:rFonts w:ascii="仿宋" w:hAnsi="仿宋" w:eastAsia="仿宋"/>
          <w:b/>
          <w:bCs/>
          <w:sz w:val="30"/>
          <w:szCs w:val="30"/>
        </w:rPr>
        <w:t>第七条</w:t>
      </w:r>
      <w:r>
        <w:rPr>
          <w:rFonts w:ascii="仿宋" w:hAnsi="仿宋" w:eastAsia="仿宋"/>
          <w:sz w:val="30"/>
          <w:szCs w:val="30"/>
        </w:rPr>
        <w:t xml:space="preserve"> </w:t>
      </w:r>
      <w:r>
        <w:rPr>
          <w:rFonts w:hint="eastAsia" w:ascii="仿宋" w:hAnsi="仿宋" w:eastAsia="仿宋"/>
          <w:sz w:val="30"/>
          <w:szCs w:val="30"/>
        </w:rPr>
        <w:t>郑州市</w:t>
      </w:r>
      <w:r>
        <w:rPr>
          <w:rFonts w:ascii="仿宋" w:hAnsi="仿宋" w:eastAsia="仿宋"/>
          <w:sz w:val="30"/>
          <w:szCs w:val="30"/>
        </w:rPr>
        <w:t>工程建设优质工程评价范围包括下列工程：</w:t>
      </w:r>
    </w:p>
    <w:p>
      <w:pPr>
        <w:ind w:firstLine="600" w:firstLineChars="200"/>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cs="仿宋"/>
          <w:sz w:val="30"/>
          <w:szCs w:val="30"/>
        </w:rPr>
        <w:t>一</w:t>
      </w:r>
      <w:r>
        <w:rPr>
          <w:rFonts w:hint="eastAsia" w:ascii="仿宋" w:hAnsi="仿宋" w:eastAsia="仿宋" w:cs="仿宋"/>
          <w:sz w:val="30"/>
          <w:szCs w:val="30"/>
          <w:lang w:eastAsia="zh-CN"/>
        </w:rPr>
        <w:t>、</w:t>
      </w:r>
      <w:r>
        <w:rPr>
          <w:rFonts w:ascii="仿宋" w:hAnsi="仿宋" w:eastAsia="仿宋"/>
          <w:sz w:val="30"/>
          <w:szCs w:val="30"/>
        </w:rPr>
        <w:t xml:space="preserve">工业工程 </w:t>
      </w:r>
    </w:p>
    <w:p>
      <w:pPr>
        <w:ind w:firstLine="900" w:firstLineChars="300"/>
        <w:rPr>
          <w:rFonts w:ascii="仿宋" w:hAnsi="仿宋" w:eastAsia="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w:t>
      </w:r>
      <w:r>
        <w:rPr>
          <w:rFonts w:ascii="仿宋" w:hAnsi="仿宋" w:eastAsia="仿宋"/>
          <w:sz w:val="30"/>
          <w:szCs w:val="30"/>
        </w:rPr>
        <w:t xml:space="preserve">交通工程 </w:t>
      </w:r>
    </w:p>
    <w:p>
      <w:pPr>
        <w:ind w:firstLine="900" w:firstLineChars="300"/>
        <w:rPr>
          <w:rFonts w:ascii="仿宋" w:hAnsi="仿宋" w:eastAsia="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w:t>
      </w:r>
      <w:r>
        <w:rPr>
          <w:rFonts w:ascii="仿宋" w:hAnsi="仿宋" w:eastAsia="仿宋"/>
          <w:sz w:val="30"/>
          <w:szCs w:val="30"/>
        </w:rPr>
        <w:t xml:space="preserve">水利工程 </w:t>
      </w:r>
    </w:p>
    <w:p>
      <w:pPr>
        <w:ind w:firstLine="900" w:firstLineChars="300"/>
        <w:rPr>
          <w:rFonts w:ascii="仿宋" w:hAnsi="仿宋" w:eastAsia="仿宋"/>
          <w:sz w:val="30"/>
          <w:szCs w:val="30"/>
        </w:rPr>
      </w:pPr>
      <w:r>
        <w:rPr>
          <w:rFonts w:hint="eastAsia" w:ascii="仿宋" w:hAnsi="仿宋" w:eastAsia="仿宋" w:cs="仿宋"/>
          <w:sz w:val="30"/>
          <w:szCs w:val="30"/>
        </w:rPr>
        <w:t>四</w:t>
      </w:r>
      <w:r>
        <w:rPr>
          <w:rFonts w:hint="eastAsia" w:ascii="仿宋" w:hAnsi="仿宋" w:eastAsia="仿宋" w:cs="仿宋"/>
          <w:sz w:val="30"/>
          <w:szCs w:val="30"/>
          <w:lang w:eastAsia="zh-CN"/>
        </w:rPr>
        <w:t>、</w:t>
      </w:r>
      <w:r>
        <w:rPr>
          <w:rFonts w:ascii="仿宋" w:hAnsi="仿宋" w:eastAsia="仿宋"/>
          <w:sz w:val="30"/>
          <w:szCs w:val="30"/>
        </w:rPr>
        <w:t xml:space="preserve">市政公用工程 </w:t>
      </w:r>
    </w:p>
    <w:p>
      <w:pPr>
        <w:ind w:firstLine="900" w:firstLineChars="300"/>
        <w:rPr>
          <w:rFonts w:ascii="仿宋" w:hAnsi="仿宋" w:eastAsia="仿宋"/>
          <w:sz w:val="30"/>
          <w:szCs w:val="30"/>
        </w:rPr>
      </w:pPr>
      <w:r>
        <w:rPr>
          <w:rFonts w:hint="eastAsia" w:ascii="仿宋" w:hAnsi="仿宋" w:eastAsia="仿宋" w:cs="仿宋"/>
          <w:sz w:val="30"/>
          <w:szCs w:val="30"/>
        </w:rPr>
        <w:t>五</w:t>
      </w:r>
      <w:r>
        <w:rPr>
          <w:rFonts w:hint="eastAsia" w:ascii="仿宋" w:hAnsi="仿宋" w:eastAsia="仿宋" w:cs="仿宋"/>
          <w:sz w:val="30"/>
          <w:szCs w:val="30"/>
          <w:lang w:eastAsia="zh-CN"/>
        </w:rPr>
        <w:t>、</w:t>
      </w:r>
      <w:r>
        <w:rPr>
          <w:rFonts w:ascii="仿宋" w:hAnsi="仿宋" w:eastAsia="仿宋"/>
          <w:sz w:val="30"/>
          <w:szCs w:val="30"/>
        </w:rPr>
        <w:t xml:space="preserve">建筑工程 </w:t>
      </w:r>
    </w:p>
    <w:p>
      <w:pPr>
        <w:ind w:firstLine="900" w:firstLineChars="300"/>
        <w:rPr>
          <w:rFonts w:ascii="仿宋" w:hAnsi="仿宋" w:eastAsia="仿宋"/>
          <w:sz w:val="30"/>
          <w:szCs w:val="30"/>
        </w:rPr>
      </w:pPr>
      <w:r>
        <w:rPr>
          <w:rFonts w:hint="eastAsia" w:ascii="仿宋" w:hAnsi="仿宋" w:eastAsia="仿宋" w:cs="仿宋"/>
          <w:sz w:val="30"/>
          <w:szCs w:val="30"/>
        </w:rPr>
        <w:t>六</w:t>
      </w:r>
      <w:r>
        <w:rPr>
          <w:rFonts w:hint="eastAsia" w:ascii="仿宋" w:hAnsi="仿宋" w:eastAsia="仿宋" w:cs="仿宋"/>
          <w:sz w:val="30"/>
          <w:szCs w:val="30"/>
          <w:lang w:eastAsia="zh-CN"/>
        </w:rPr>
        <w:t>、</w:t>
      </w:r>
      <w:r>
        <w:rPr>
          <w:rFonts w:hint="eastAsia" w:ascii="仿宋" w:hAnsi="仿宋" w:eastAsia="仿宋"/>
          <w:sz w:val="30"/>
          <w:szCs w:val="30"/>
          <w:lang w:val="en-US" w:eastAsia="zh-CN"/>
        </w:rPr>
        <w:t>园林</w:t>
      </w:r>
      <w:r>
        <w:rPr>
          <w:rFonts w:ascii="仿宋" w:hAnsi="仿宋" w:eastAsia="仿宋"/>
          <w:sz w:val="30"/>
          <w:szCs w:val="30"/>
        </w:rPr>
        <w:t xml:space="preserve">绿色生态工程  </w:t>
      </w:r>
    </w:p>
    <w:p>
      <w:pPr>
        <w:ind w:firstLine="600" w:firstLineChars="200"/>
        <w:rPr>
          <w:rFonts w:ascii="仿宋" w:hAnsi="仿宋" w:eastAsia="仿宋"/>
          <w:sz w:val="30"/>
          <w:szCs w:val="30"/>
        </w:rPr>
      </w:pPr>
      <w:r>
        <w:rPr>
          <w:rFonts w:hint="eastAsia" w:ascii="仿宋" w:hAnsi="仿宋" w:eastAsia="仿宋"/>
          <w:sz w:val="30"/>
          <w:szCs w:val="30"/>
          <w:lang w:eastAsia="zh-CN"/>
        </w:rPr>
        <w:t>（</w:t>
      </w:r>
      <w:r>
        <w:rPr>
          <w:rFonts w:ascii="仿宋" w:hAnsi="仿宋" w:eastAsia="仿宋"/>
          <w:sz w:val="30"/>
          <w:szCs w:val="30"/>
        </w:rPr>
        <w:t>具体评价范围详见附</w:t>
      </w:r>
      <w:r>
        <w:rPr>
          <w:rFonts w:hint="eastAsia" w:ascii="仿宋" w:hAnsi="仿宋" w:eastAsia="仿宋"/>
          <w:sz w:val="30"/>
          <w:szCs w:val="30"/>
        </w:rPr>
        <w:t>件</w:t>
      </w:r>
      <w:r>
        <w:rPr>
          <w:rFonts w:ascii="仿宋" w:hAnsi="仿宋" w:eastAsia="仿宋"/>
          <w:sz w:val="30"/>
          <w:szCs w:val="30"/>
        </w:rPr>
        <w:t>一</w:t>
      </w:r>
      <w:r>
        <w:rPr>
          <w:rFonts w:hint="eastAsia" w:ascii="仿宋" w:hAnsi="仿宋" w:eastAsia="仿宋"/>
          <w:sz w:val="30"/>
          <w:szCs w:val="30"/>
          <w:lang w:eastAsia="zh-CN"/>
        </w:rPr>
        <w:t>）</w:t>
      </w:r>
      <w:r>
        <w:rPr>
          <w:rFonts w:ascii="仿宋" w:hAnsi="仿宋" w:eastAsia="仿宋"/>
          <w:sz w:val="30"/>
          <w:szCs w:val="30"/>
        </w:rPr>
        <w:t xml:space="preserve"> </w:t>
      </w:r>
    </w:p>
    <w:p>
      <w:pPr>
        <w:ind w:firstLine="602" w:firstLineChars="200"/>
        <w:rPr>
          <w:rFonts w:ascii="仿宋" w:hAnsi="仿宋" w:eastAsia="仿宋"/>
          <w:sz w:val="30"/>
          <w:szCs w:val="30"/>
        </w:rPr>
      </w:pPr>
      <w:r>
        <w:rPr>
          <w:rFonts w:ascii="仿宋" w:hAnsi="仿宋" w:eastAsia="仿宋"/>
          <w:b/>
          <w:bCs/>
          <w:sz w:val="30"/>
          <w:szCs w:val="30"/>
        </w:rPr>
        <w:t>第八条</w:t>
      </w:r>
      <w:r>
        <w:rPr>
          <w:rFonts w:ascii="仿宋" w:hAnsi="仿宋" w:eastAsia="仿宋"/>
          <w:sz w:val="30"/>
          <w:szCs w:val="30"/>
        </w:rPr>
        <w:t xml:space="preserve"> 以下工程不列入评价范围： </w:t>
      </w:r>
    </w:p>
    <w:p>
      <w:pPr>
        <w:ind w:firstLine="900" w:firstLineChars="300"/>
        <w:rPr>
          <w:rFonts w:ascii="仿宋" w:hAnsi="仿宋" w:eastAsia="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w:t>
      </w:r>
      <w:r>
        <w:rPr>
          <w:rFonts w:ascii="仿宋" w:hAnsi="仿宋" w:eastAsia="仿宋"/>
          <w:sz w:val="30"/>
          <w:szCs w:val="30"/>
        </w:rPr>
        <w:t xml:space="preserve">由于设计、施工等原因存在质量、安全隐患、功能性缺陷的工程； </w:t>
      </w:r>
    </w:p>
    <w:p>
      <w:pPr>
        <w:ind w:firstLine="900" w:firstLineChars="300"/>
        <w:rPr>
          <w:rFonts w:ascii="仿宋" w:hAnsi="仿宋" w:eastAsia="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w:t>
      </w:r>
      <w:r>
        <w:rPr>
          <w:rFonts w:ascii="仿宋" w:hAnsi="仿宋" w:eastAsia="仿宋"/>
          <w:sz w:val="30"/>
          <w:szCs w:val="30"/>
        </w:rPr>
        <w:t>工程建设及运营过程中发生过一般及以上质量事故、一般及以上安全事故和环境污染事故的工程</w:t>
      </w:r>
      <w:r>
        <w:rPr>
          <w:rFonts w:hint="eastAsia" w:ascii="仿宋" w:hAnsi="仿宋" w:eastAsia="仿宋"/>
          <w:sz w:val="30"/>
          <w:szCs w:val="30"/>
        </w:rPr>
        <w:t>。</w:t>
      </w:r>
    </w:p>
    <w:p>
      <w:pPr>
        <w:ind w:firstLine="900" w:firstLineChars="300"/>
        <w:rPr>
          <w:rFonts w:ascii="仿宋" w:hAnsi="仿宋" w:eastAsia="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w:t>
      </w:r>
      <w:r>
        <w:rPr>
          <w:rFonts w:hint="eastAsia" w:ascii="仿宋" w:hAnsi="仿宋" w:eastAsia="仿宋"/>
          <w:sz w:val="30"/>
          <w:szCs w:val="30"/>
        </w:rPr>
        <w:t>在申报评审过程中因施工质量问题有举报、投诉，且经核查属实的工程；</w:t>
      </w:r>
    </w:p>
    <w:p>
      <w:pPr>
        <w:ind w:firstLine="900" w:firstLineChars="300"/>
        <w:rPr>
          <w:rFonts w:ascii="仿宋" w:hAnsi="仿宋" w:eastAsia="仿宋"/>
          <w:sz w:val="28"/>
          <w:szCs w:val="28"/>
        </w:rPr>
      </w:pPr>
      <w:r>
        <w:rPr>
          <w:rFonts w:hint="eastAsia" w:ascii="仿宋" w:hAnsi="仿宋" w:eastAsia="仿宋" w:cs="仿宋"/>
          <w:sz w:val="30"/>
          <w:szCs w:val="30"/>
        </w:rPr>
        <w:t>四</w:t>
      </w:r>
      <w:r>
        <w:rPr>
          <w:rFonts w:hint="eastAsia" w:ascii="仿宋" w:hAnsi="仿宋" w:eastAsia="仿宋" w:cs="仿宋"/>
          <w:sz w:val="30"/>
          <w:szCs w:val="30"/>
          <w:lang w:eastAsia="zh-CN"/>
        </w:rPr>
        <w:t>、</w:t>
      </w:r>
      <w:r>
        <w:rPr>
          <w:rFonts w:hint="eastAsia" w:ascii="仿宋" w:hAnsi="仿宋" w:eastAsia="仿宋"/>
          <w:sz w:val="30"/>
          <w:szCs w:val="30"/>
        </w:rPr>
        <w:t>存在</w:t>
      </w:r>
      <w:r>
        <w:rPr>
          <w:rFonts w:hint="eastAsia" w:ascii="仿宋" w:hAnsi="仿宋" w:eastAsia="仿宋"/>
          <w:sz w:val="30"/>
          <w:szCs w:val="30"/>
          <w:lang w:val="en-US" w:eastAsia="zh-CN"/>
        </w:rPr>
        <w:t>弄虚造假等</w:t>
      </w:r>
      <w:r>
        <w:rPr>
          <w:rFonts w:hint="eastAsia" w:ascii="仿宋" w:hAnsi="仿宋" w:eastAsia="仿宋"/>
          <w:sz w:val="30"/>
          <w:szCs w:val="30"/>
        </w:rPr>
        <w:t>其他不符合法律法规要求的。</w:t>
      </w:r>
    </w:p>
    <w:p>
      <w:pPr>
        <w:jc w:val="center"/>
        <w:rPr>
          <w:rFonts w:ascii="黑体" w:hAnsi="黑体" w:eastAsia="黑体"/>
          <w:sz w:val="30"/>
          <w:szCs w:val="30"/>
        </w:rPr>
      </w:pPr>
      <w:r>
        <w:rPr>
          <w:rFonts w:ascii="黑体" w:hAnsi="黑体" w:eastAsia="黑体"/>
          <w:sz w:val="32"/>
          <w:szCs w:val="32"/>
        </w:rPr>
        <w:t>第三章 参评条件</w:t>
      </w:r>
      <w:r>
        <w:rPr>
          <w:rFonts w:ascii="黑体" w:hAnsi="黑体" w:eastAsia="黑体"/>
          <w:sz w:val="30"/>
          <w:szCs w:val="30"/>
        </w:rPr>
        <w:t xml:space="preserve"> </w:t>
      </w:r>
    </w:p>
    <w:p>
      <w:pPr>
        <w:ind w:firstLine="602" w:firstLineChars="200"/>
        <w:rPr>
          <w:rFonts w:ascii="仿宋" w:hAnsi="仿宋" w:eastAsia="仿宋"/>
          <w:sz w:val="30"/>
          <w:szCs w:val="30"/>
        </w:rPr>
      </w:pPr>
      <w:r>
        <w:rPr>
          <w:rFonts w:ascii="仿宋" w:hAnsi="仿宋" w:eastAsia="仿宋"/>
          <w:b/>
          <w:bCs/>
          <w:sz w:val="30"/>
          <w:szCs w:val="30"/>
        </w:rPr>
        <w:t>第九条</w:t>
      </w:r>
      <w:r>
        <w:rPr>
          <w:rFonts w:ascii="仿宋" w:hAnsi="仿宋" w:eastAsia="仿宋"/>
          <w:sz w:val="30"/>
          <w:szCs w:val="30"/>
        </w:rPr>
        <w:t xml:space="preserve"> </w:t>
      </w:r>
      <w:r>
        <w:rPr>
          <w:rFonts w:hint="eastAsia" w:ascii="仿宋" w:hAnsi="仿宋" w:eastAsia="仿宋" w:cs="仿宋"/>
          <w:sz w:val="30"/>
          <w:szCs w:val="30"/>
        </w:rPr>
        <w:t>参与评价郑州市工程建设优质工程的项目</w:t>
      </w:r>
      <w:r>
        <w:rPr>
          <w:rFonts w:ascii="仿宋" w:hAnsi="仿宋" w:eastAsia="仿宋"/>
          <w:sz w:val="30"/>
          <w:szCs w:val="30"/>
        </w:rPr>
        <w:t>，建设程序应合法合规，同时须在勘察设计、科技创新、绿色环保、工程质量、综合效益等方面达到</w:t>
      </w:r>
      <w:r>
        <w:rPr>
          <w:rFonts w:hint="eastAsia" w:ascii="仿宋" w:hAnsi="仿宋" w:eastAsia="仿宋"/>
          <w:sz w:val="30"/>
          <w:szCs w:val="30"/>
        </w:rPr>
        <w:t>郑州市</w:t>
      </w:r>
      <w:r>
        <w:rPr>
          <w:rFonts w:ascii="仿宋" w:hAnsi="仿宋" w:eastAsia="仿宋"/>
          <w:sz w:val="30"/>
          <w:szCs w:val="30"/>
        </w:rPr>
        <w:t xml:space="preserve">先进水平。 </w:t>
      </w:r>
    </w:p>
    <w:p>
      <w:pPr>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b/>
          <w:bCs/>
          <w:sz w:val="30"/>
          <w:szCs w:val="30"/>
        </w:rPr>
        <w:t>第十条</w:t>
      </w:r>
      <w:r>
        <w:rPr>
          <w:rFonts w:ascii="仿宋" w:hAnsi="仿宋" w:eastAsia="仿宋"/>
          <w:sz w:val="30"/>
          <w:szCs w:val="30"/>
        </w:rPr>
        <w:t xml:space="preserve"> 参与评价</w:t>
      </w:r>
      <w:r>
        <w:rPr>
          <w:rFonts w:hint="eastAsia" w:ascii="仿宋" w:hAnsi="仿宋" w:eastAsia="仿宋"/>
          <w:sz w:val="30"/>
          <w:szCs w:val="30"/>
        </w:rPr>
        <w:t>郑州市</w:t>
      </w:r>
      <w:r>
        <w:rPr>
          <w:rFonts w:ascii="仿宋" w:hAnsi="仿宋" w:eastAsia="仿宋"/>
          <w:sz w:val="30"/>
          <w:szCs w:val="30"/>
        </w:rPr>
        <w:t xml:space="preserve">工程建设优质工程的项目，应有切实可行的创优目标和创优策划。 </w:t>
      </w:r>
    </w:p>
    <w:p>
      <w:pPr>
        <w:ind w:firstLine="602" w:firstLineChars="200"/>
        <w:rPr>
          <w:rFonts w:ascii="仿宋" w:hAnsi="仿宋" w:eastAsia="仿宋"/>
          <w:sz w:val="30"/>
          <w:szCs w:val="30"/>
        </w:rPr>
      </w:pPr>
      <w:r>
        <w:rPr>
          <w:rFonts w:ascii="仿宋" w:hAnsi="仿宋" w:eastAsia="仿宋"/>
          <w:b/>
          <w:bCs/>
          <w:sz w:val="30"/>
          <w:szCs w:val="30"/>
        </w:rPr>
        <w:t>第十一条</w:t>
      </w:r>
      <w:r>
        <w:rPr>
          <w:rFonts w:ascii="仿宋" w:hAnsi="仿宋" w:eastAsia="仿宋"/>
          <w:sz w:val="30"/>
          <w:szCs w:val="30"/>
        </w:rPr>
        <w:t xml:space="preserve"> 参与评价</w:t>
      </w:r>
      <w:r>
        <w:rPr>
          <w:rFonts w:hint="eastAsia" w:ascii="仿宋" w:hAnsi="仿宋" w:eastAsia="仿宋"/>
          <w:sz w:val="30"/>
          <w:szCs w:val="30"/>
        </w:rPr>
        <w:t>郑州市</w:t>
      </w:r>
      <w:r>
        <w:rPr>
          <w:rFonts w:ascii="仿宋" w:hAnsi="仿宋" w:eastAsia="仿宋"/>
          <w:sz w:val="30"/>
          <w:szCs w:val="30"/>
        </w:rPr>
        <w:t>工程建设优质工程的项目应按照现行法律、法规、规范、标准进行施工和验收。在施工过程中加强技术管理，注重技术创新，践行绿色建造理念，实施全面质量管理，工程质量达到</w:t>
      </w:r>
      <w:r>
        <w:rPr>
          <w:rFonts w:hint="eastAsia" w:ascii="仿宋" w:hAnsi="仿宋" w:eastAsia="仿宋"/>
          <w:sz w:val="30"/>
          <w:szCs w:val="30"/>
        </w:rPr>
        <w:t>郑州市</w:t>
      </w:r>
      <w:r>
        <w:rPr>
          <w:rFonts w:ascii="仿宋" w:hAnsi="仿宋" w:eastAsia="仿宋"/>
          <w:sz w:val="30"/>
          <w:szCs w:val="30"/>
        </w:rPr>
        <w:t>先进水平。</w:t>
      </w:r>
    </w:p>
    <w:p>
      <w:pPr>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b/>
          <w:bCs/>
          <w:sz w:val="30"/>
          <w:szCs w:val="30"/>
        </w:rPr>
        <w:t>第十二条</w:t>
      </w:r>
      <w:r>
        <w:rPr>
          <w:rFonts w:ascii="仿宋" w:hAnsi="仿宋" w:eastAsia="仿宋"/>
          <w:sz w:val="30"/>
          <w:szCs w:val="30"/>
        </w:rPr>
        <w:t xml:space="preserve"> 参与评价</w:t>
      </w:r>
      <w:r>
        <w:rPr>
          <w:rFonts w:hint="eastAsia" w:ascii="仿宋" w:hAnsi="仿宋" w:eastAsia="仿宋"/>
          <w:sz w:val="30"/>
          <w:szCs w:val="30"/>
        </w:rPr>
        <w:t>郑州市</w:t>
      </w:r>
      <w:r>
        <w:rPr>
          <w:rFonts w:ascii="仿宋" w:hAnsi="仿宋" w:eastAsia="仿宋"/>
          <w:sz w:val="30"/>
          <w:szCs w:val="30"/>
        </w:rPr>
        <w:t>工程建设优质工程的项目，须按规定通过竣（交）工验收，并投入使用一年以上，具有良好的投资效益和社会效益。住宅项目竣工后使用满</w:t>
      </w:r>
      <w:r>
        <w:rPr>
          <w:rFonts w:hint="eastAsia" w:ascii="仿宋" w:hAnsi="仿宋" w:eastAsia="仿宋"/>
          <w:sz w:val="30"/>
          <w:szCs w:val="30"/>
          <w:lang w:val="en-US" w:eastAsia="zh-CN"/>
        </w:rPr>
        <w:t>1.5</w:t>
      </w:r>
      <w:r>
        <w:rPr>
          <w:rFonts w:ascii="仿宋" w:hAnsi="仿宋" w:eastAsia="仿宋"/>
          <w:sz w:val="30"/>
          <w:szCs w:val="30"/>
        </w:rPr>
        <w:t>年以上，入住率在</w:t>
      </w:r>
      <w:r>
        <w:rPr>
          <w:rFonts w:hint="eastAsia" w:ascii="仿宋" w:hAnsi="仿宋" w:eastAsia="仿宋"/>
          <w:sz w:val="30"/>
          <w:szCs w:val="30"/>
          <w:lang w:val="en-US" w:eastAsia="zh-CN"/>
        </w:rPr>
        <w:t>50</w:t>
      </w:r>
      <w:r>
        <w:rPr>
          <w:rFonts w:ascii="仿宋" w:hAnsi="仿宋" w:eastAsia="仿宋"/>
          <w:sz w:val="30"/>
          <w:szCs w:val="30"/>
        </w:rPr>
        <w:t xml:space="preserve">%以上，用户满意。 </w:t>
      </w:r>
    </w:p>
    <w:p>
      <w:pPr>
        <w:ind w:firstLine="602" w:firstLineChars="200"/>
        <w:rPr>
          <w:rFonts w:ascii="仿宋" w:hAnsi="仿宋" w:eastAsia="仿宋"/>
          <w:sz w:val="28"/>
          <w:szCs w:val="28"/>
        </w:rPr>
      </w:pPr>
      <w:r>
        <w:rPr>
          <w:rFonts w:ascii="仿宋" w:hAnsi="仿宋" w:eastAsia="仿宋"/>
          <w:b/>
          <w:bCs/>
          <w:sz w:val="30"/>
          <w:szCs w:val="30"/>
        </w:rPr>
        <w:t>第十三条</w:t>
      </w:r>
      <w:r>
        <w:rPr>
          <w:rFonts w:ascii="仿宋" w:hAnsi="仿宋" w:eastAsia="仿宋"/>
          <w:sz w:val="30"/>
          <w:szCs w:val="30"/>
        </w:rPr>
        <w:t xml:space="preserve"> 参与评价</w:t>
      </w:r>
      <w:r>
        <w:rPr>
          <w:rFonts w:hint="eastAsia" w:ascii="仿宋" w:hAnsi="仿宋" w:eastAsia="仿宋"/>
          <w:sz w:val="30"/>
          <w:szCs w:val="30"/>
        </w:rPr>
        <w:t>郑州市</w:t>
      </w:r>
      <w:r>
        <w:rPr>
          <w:rFonts w:ascii="仿宋" w:hAnsi="仿宋" w:eastAsia="仿宋"/>
          <w:sz w:val="30"/>
          <w:szCs w:val="30"/>
        </w:rPr>
        <w:t>工程建设优质工程的项目，自竣 （交）工验收至申报评选的时限，一般不超过三年。</w:t>
      </w:r>
      <w:r>
        <w:rPr>
          <w:rFonts w:ascii="仿宋" w:hAnsi="仿宋" w:eastAsia="仿宋"/>
          <w:sz w:val="28"/>
          <w:szCs w:val="28"/>
        </w:rPr>
        <w:t xml:space="preserve"> </w:t>
      </w:r>
    </w:p>
    <w:p>
      <w:pPr>
        <w:jc w:val="center"/>
        <w:rPr>
          <w:rFonts w:ascii="黑体" w:hAnsi="黑体" w:eastAsia="黑体"/>
          <w:sz w:val="30"/>
          <w:szCs w:val="30"/>
        </w:rPr>
      </w:pPr>
      <w:r>
        <w:rPr>
          <w:rFonts w:ascii="黑体" w:hAnsi="黑体" w:eastAsia="黑体"/>
          <w:sz w:val="32"/>
          <w:szCs w:val="32"/>
        </w:rPr>
        <w:t>第四章 申报要求</w:t>
      </w:r>
      <w:r>
        <w:rPr>
          <w:rFonts w:ascii="黑体" w:hAnsi="黑体" w:eastAsia="黑体"/>
          <w:sz w:val="30"/>
          <w:szCs w:val="30"/>
        </w:rPr>
        <w:t xml:space="preserve"> </w:t>
      </w:r>
    </w:p>
    <w:p>
      <w:pPr>
        <w:ind w:firstLine="602" w:firstLineChars="200"/>
        <w:rPr>
          <w:rFonts w:ascii="仿宋" w:hAnsi="仿宋" w:eastAsia="仿宋"/>
          <w:sz w:val="30"/>
          <w:szCs w:val="30"/>
        </w:rPr>
      </w:pPr>
      <w:r>
        <w:rPr>
          <w:rFonts w:ascii="仿宋" w:hAnsi="仿宋" w:eastAsia="仿宋"/>
          <w:b/>
          <w:bCs/>
          <w:sz w:val="30"/>
          <w:szCs w:val="30"/>
        </w:rPr>
        <w:t>第十四条</w:t>
      </w:r>
      <w:r>
        <w:rPr>
          <w:rFonts w:ascii="仿宋" w:hAnsi="仿宋" w:eastAsia="仿宋"/>
          <w:sz w:val="30"/>
          <w:szCs w:val="30"/>
        </w:rPr>
        <w:t xml:space="preserve"> 参与评价</w:t>
      </w:r>
      <w:r>
        <w:rPr>
          <w:rFonts w:hint="eastAsia" w:ascii="仿宋" w:hAnsi="仿宋" w:eastAsia="仿宋"/>
          <w:sz w:val="30"/>
          <w:szCs w:val="30"/>
        </w:rPr>
        <w:t>郑州市</w:t>
      </w:r>
      <w:r>
        <w:rPr>
          <w:rFonts w:ascii="仿宋" w:hAnsi="仿宋" w:eastAsia="仿宋"/>
          <w:sz w:val="30"/>
          <w:szCs w:val="30"/>
        </w:rPr>
        <w:t>工程建设优质工程的项目，应由一个主申报单位（建设、工程总承包或施工单位）进行</w:t>
      </w:r>
      <w:r>
        <w:rPr>
          <w:rFonts w:hint="eastAsia" w:ascii="仿宋" w:hAnsi="仿宋" w:eastAsia="仿宋"/>
          <w:sz w:val="30"/>
          <w:szCs w:val="30"/>
          <w:lang w:eastAsia="zh-CN"/>
        </w:rPr>
        <w:t>自愿</w:t>
      </w:r>
      <w:r>
        <w:rPr>
          <w:rFonts w:ascii="仿宋" w:hAnsi="仿宋" w:eastAsia="仿宋"/>
          <w:sz w:val="30"/>
          <w:szCs w:val="30"/>
        </w:rPr>
        <w:t xml:space="preserve">申报，其他参与工程建设的单位由主申报单位一并上报。 </w:t>
      </w:r>
    </w:p>
    <w:p>
      <w:pPr>
        <w:ind w:left="0" w:leftChars="0" w:firstLine="602" w:firstLineChars="200"/>
        <w:jc w:val="both"/>
        <w:rPr>
          <w:rFonts w:ascii="仿宋" w:hAnsi="仿宋" w:eastAsia="仿宋"/>
          <w:sz w:val="30"/>
          <w:szCs w:val="30"/>
        </w:rPr>
      </w:pPr>
      <w:r>
        <w:rPr>
          <w:rFonts w:ascii="仿宋" w:hAnsi="仿宋" w:eastAsia="仿宋"/>
          <w:b/>
          <w:bCs/>
          <w:sz w:val="30"/>
          <w:szCs w:val="30"/>
        </w:rPr>
        <w:t>第十五条</w:t>
      </w:r>
      <w:r>
        <w:rPr>
          <w:rFonts w:ascii="仿宋" w:hAnsi="仿宋" w:eastAsia="仿宋"/>
          <w:sz w:val="30"/>
          <w:szCs w:val="30"/>
        </w:rPr>
        <w:t xml:space="preserve"> </w:t>
      </w:r>
      <w:r>
        <w:rPr>
          <w:rFonts w:hint="eastAsia" w:ascii="仿宋" w:hAnsi="仿宋" w:eastAsia="仿宋"/>
          <w:sz w:val="30"/>
          <w:szCs w:val="30"/>
        </w:rPr>
        <w:t>郑州市</w:t>
      </w:r>
      <w:r>
        <w:rPr>
          <w:rFonts w:ascii="仿宋" w:hAnsi="仿宋" w:eastAsia="仿宋"/>
          <w:sz w:val="30"/>
          <w:szCs w:val="30"/>
        </w:rPr>
        <w:t>工程建设优质工程的申报依照下列程序</w:t>
      </w:r>
      <w:r>
        <w:rPr>
          <w:rFonts w:hint="eastAsia" w:ascii="仿宋" w:hAnsi="仿宋" w:eastAsia="仿宋"/>
          <w:sz w:val="30"/>
          <w:szCs w:val="30"/>
          <w:lang w:val="en-US" w:eastAsia="zh-CN"/>
        </w:rPr>
        <w:t>进</w:t>
      </w:r>
      <w:r>
        <w:rPr>
          <w:rFonts w:ascii="仿宋" w:hAnsi="仿宋" w:eastAsia="仿宋"/>
          <w:sz w:val="30"/>
          <w:szCs w:val="30"/>
        </w:rPr>
        <w:t xml:space="preserve">行。 </w:t>
      </w:r>
    </w:p>
    <w:p>
      <w:pPr>
        <w:ind w:firstLine="900" w:firstLineChars="300"/>
        <w:jc w:val="both"/>
        <w:rPr>
          <w:rFonts w:ascii="仿宋" w:hAnsi="仿宋" w:eastAsia="仿宋"/>
          <w:sz w:val="30"/>
          <w:szCs w:val="30"/>
        </w:rPr>
      </w:pPr>
      <w:r>
        <w:rPr>
          <w:rFonts w:hint="eastAsia" w:ascii="仿宋" w:hAnsi="仿宋" w:eastAsia="仿宋" w:cs="仿宋"/>
          <w:sz w:val="30"/>
          <w:szCs w:val="30"/>
          <w:lang w:val="en-US" w:eastAsia="zh-CN"/>
        </w:rPr>
        <w:t>一、</w:t>
      </w:r>
      <w:r>
        <w:rPr>
          <w:rFonts w:ascii="仿宋" w:hAnsi="仿宋" w:eastAsia="仿宋"/>
          <w:sz w:val="30"/>
          <w:szCs w:val="30"/>
        </w:rPr>
        <w:t>申报项</w:t>
      </w:r>
      <w:r>
        <w:rPr>
          <w:rFonts w:ascii="仿宋" w:hAnsi="仿宋" w:eastAsia="仿宋"/>
          <w:sz w:val="30"/>
          <w:szCs w:val="30"/>
          <w:highlight w:val="none"/>
        </w:rPr>
        <w:t>目可</w:t>
      </w:r>
      <w:r>
        <w:rPr>
          <w:rFonts w:hint="eastAsia" w:ascii="仿宋" w:hAnsi="仿宋" w:eastAsia="仿宋"/>
          <w:color w:val="auto"/>
          <w:sz w:val="30"/>
          <w:szCs w:val="30"/>
          <w:highlight w:val="none"/>
          <w:lang w:eastAsia="zh-CN"/>
        </w:rPr>
        <w:t>直接</w:t>
      </w:r>
      <w:r>
        <w:rPr>
          <w:rFonts w:ascii="仿宋" w:hAnsi="仿宋" w:eastAsia="仿宋"/>
          <w:color w:val="auto"/>
          <w:sz w:val="30"/>
          <w:szCs w:val="30"/>
          <w:highlight w:val="none"/>
        </w:rPr>
        <w:t>向</w:t>
      </w:r>
      <w:r>
        <w:rPr>
          <w:rFonts w:hint="eastAsia" w:ascii="仿宋" w:hAnsi="仿宋" w:eastAsia="仿宋"/>
          <w:color w:val="auto"/>
          <w:sz w:val="30"/>
          <w:szCs w:val="30"/>
          <w:highlight w:val="none"/>
        </w:rPr>
        <w:t>郑</w:t>
      </w:r>
      <w:r>
        <w:rPr>
          <w:rFonts w:hint="eastAsia" w:ascii="仿宋" w:hAnsi="仿宋" w:eastAsia="仿宋"/>
          <w:sz w:val="30"/>
          <w:szCs w:val="30"/>
          <w:highlight w:val="none"/>
        </w:rPr>
        <w:t>州</w:t>
      </w:r>
      <w:r>
        <w:rPr>
          <w:rFonts w:hint="eastAsia" w:ascii="仿宋" w:hAnsi="仿宋" w:eastAsia="仿宋"/>
          <w:sz w:val="30"/>
          <w:szCs w:val="30"/>
        </w:rPr>
        <w:t>市土木</w:t>
      </w:r>
      <w:r>
        <w:rPr>
          <w:rFonts w:ascii="仿宋" w:hAnsi="仿宋" w:eastAsia="仿宋"/>
          <w:sz w:val="30"/>
          <w:szCs w:val="30"/>
        </w:rPr>
        <w:t xml:space="preserve">工程协会申报。 </w:t>
      </w:r>
    </w:p>
    <w:p>
      <w:pPr>
        <w:ind w:firstLine="900" w:firstLineChars="300"/>
        <w:jc w:val="both"/>
        <w:rPr>
          <w:rFonts w:ascii="仿宋" w:hAnsi="仿宋" w:eastAsia="仿宋"/>
          <w:sz w:val="30"/>
          <w:szCs w:val="30"/>
        </w:rPr>
      </w:pPr>
      <w:r>
        <w:rPr>
          <w:rFonts w:hint="eastAsia" w:ascii="仿宋" w:hAnsi="仿宋" w:eastAsia="仿宋" w:cs="仿宋"/>
          <w:sz w:val="30"/>
          <w:szCs w:val="30"/>
          <w:lang w:val="en-US" w:eastAsia="zh-CN"/>
        </w:rPr>
        <w:t>二、</w:t>
      </w:r>
      <w:r>
        <w:rPr>
          <w:rFonts w:ascii="仿宋" w:hAnsi="仿宋" w:eastAsia="仿宋"/>
          <w:sz w:val="30"/>
          <w:szCs w:val="30"/>
        </w:rPr>
        <w:t>申报单位依据本办法取得参建各方认可，在</w:t>
      </w:r>
      <w:r>
        <w:rPr>
          <w:rFonts w:hint="eastAsia" w:ascii="仿宋" w:hAnsi="仿宋" w:eastAsia="仿宋"/>
          <w:sz w:val="30"/>
          <w:szCs w:val="30"/>
        </w:rPr>
        <w:t>郑州市</w:t>
      </w:r>
      <w:r>
        <w:rPr>
          <w:rFonts w:ascii="仿宋" w:hAnsi="仿宋" w:eastAsia="仿宋"/>
          <w:sz w:val="30"/>
          <w:szCs w:val="30"/>
        </w:rPr>
        <w:t>工程建设优质工程申报表中签署对申报工程的具体推荐意见。</w:t>
      </w:r>
    </w:p>
    <w:p>
      <w:pPr>
        <w:ind w:firstLine="900" w:firstLineChars="300"/>
        <w:rPr>
          <w:rFonts w:hint="eastAsia" w:ascii="仿宋" w:hAnsi="仿宋" w:eastAsia="仿宋"/>
          <w:sz w:val="28"/>
          <w:szCs w:val="28"/>
          <w:lang w:eastAsia="zh-CN"/>
        </w:rPr>
      </w:pPr>
      <w:r>
        <w:rPr>
          <w:rFonts w:hint="eastAsia" w:ascii="仿宋" w:hAnsi="仿宋" w:eastAsia="仿宋" w:cs="仿宋"/>
          <w:sz w:val="30"/>
          <w:szCs w:val="30"/>
        </w:rPr>
        <w:t>三</w:t>
      </w:r>
      <w:r>
        <w:rPr>
          <w:rFonts w:hint="eastAsia" w:ascii="仿宋" w:hAnsi="仿宋" w:eastAsia="仿宋" w:cs="仿宋"/>
          <w:sz w:val="30"/>
          <w:szCs w:val="30"/>
          <w:lang w:eastAsia="zh-CN"/>
        </w:rPr>
        <w:t>、</w:t>
      </w:r>
      <w:r>
        <w:rPr>
          <w:rFonts w:ascii="仿宋" w:hAnsi="仿宋" w:eastAsia="仿宋"/>
          <w:sz w:val="30"/>
          <w:szCs w:val="30"/>
        </w:rPr>
        <w:t>申报资料经审核及签署推荐意见后，报送至</w:t>
      </w:r>
      <w:r>
        <w:rPr>
          <w:rFonts w:hint="eastAsia" w:ascii="仿宋" w:hAnsi="仿宋" w:eastAsia="仿宋"/>
          <w:sz w:val="30"/>
          <w:szCs w:val="30"/>
        </w:rPr>
        <w:t>郑州市土木</w:t>
      </w:r>
      <w:r>
        <w:rPr>
          <w:rFonts w:ascii="仿宋" w:hAnsi="仿宋" w:eastAsia="仿宋"/>
          <w:sz w:val="30"/>
          <w:szCs w:val="30"/>
        </w:rPr>
        <w:t xml:space="preserve">工程协会秘书处。 </w:t>
      </w:r>
      <w:r>
        <w:rPr>
          <w:rFonts w:hint="eastAsia" w:ascii="仿宋" w:hAnsi="仿宋" w:eastAsia="仿宋"/>
          <w:sz w:val="30"/>
          <w:szCs w:val="30"/>
          <w:lang w:eastAsia="zh-CN"/>
        </w:rPr>
        <w:t>（</w:t>
      </w:r>
      <w:r>
        <w:rPr>
          <w:rFonts w:hint="eastAsia" w:ascii="仿宋" w:hAnsi="仿宋" w:eastAsia="仿宋"/>
          <w:sz w:val="30"/>
          <w:szCs w:val="30"/>
        </w:rPr>
        <w:t>申报资料要求详见</w:t>
      </w:r>
      <w:r>
        <w:rPr>
          <w:rFonts w:ascii="仿宋" w:hAnsi="仿宋" w:eastAsia="仿宋"/>
          <w:sz w:val="30"/>
          <w:szCs w:val="30"/>
        </w:rPr>
        <w:t>附</w:t>
      </w:r>
      <w:r>
        <w:rPr>
          <w:rFonts w:hint="eastAsia" w:ascii="仿宋" w:hAnsi="仿宋" w:eastAsia="仿宋"/>
          <w:sz w:val="30"/>
          <w:szCs w:val="30"/>
        </w:rPr>
        <w:t>件二</w:t>
      </w:r>
      <w:r>
        <w:rPr>
          <w:rFonts w:hint="eastAsia" w:ascii="仿宋" w:hAnsi="仿宋" w:eastAsia="仿宋"/>
          <w:sz w:val="30"/>
          <w:szCs w:val="30"/>
          <w:lang w:eastAsia="zh-CN"/>
        </w:rPr>
        <w:t>）</w:t>
      </w:r>
    </w:p>
    <w:p>
      <w:pPr>
        <w:jc w:val="center"/>
        <w:rPr>
          <w:rFonts w:ascii="黑体" w:hAnsi="黑体" w:eastAsia="黑体"/>
          <w:sz w:val="30"/>
          <w:szCs w:val="30"/>
        </w:rPr>
      </w:pPr>
      <w:r>
        <w:rPr>
          <w:rFonts w:ascii="黑体" w:hAnsi="黑体" w:eastAsia="黑体"/>
          <w:sz w:val="32"/>
          <w:szCs w:val="32"/>
        </w:rPr>
        <w:t>第五章 组织和程序</w:t>
      </w:r>
      <w:r>
        <w:rPr>
          <w:rFonts w:ascii="黑体" w:hAnsi="黑体" w:eastAsia="黑体"/>
          <w:sz w:val="30"/>
          <w:szCs w:val="30"/>
        </w:rPr>
        <w:t xml:space="preserve"> </w:t>
      </w:r>
    </w:p>
    <w:p>
      <w:pPr>
        <w:ind w:firstLine="602" w:firstLineChars="200"/>
        <w:rPr>
          <w:rFonts w:ascii="仿宋" w:hAnsi="仿宋" w:eastAsia="仿宋"/>
          <w:sz w:val="30"/>
          <w:szCs w:val="30"/>
        </w:rPr>
      </w:pPr>
      <w:r>
        <w:rPr>
          <w:rFonts w:ascii="仿宋" w:hAnsi="仿宋" w:eastAsia="仿宋"/>
          <w:b/>
          <w:bCs/>
          <w:sz w:val="30"/>
          <w:szCs w:val="30"/>
        </w:rPr>
        <w:t>第十六条</w:t>
      </w:r>
      <w:r>
        <w:rPr>
          <w:rFonts w:ascii="仿宋" w:hAnsi="仿宋" w:eastAsia="仿宋"/>
          <w:sz w:val="30"/>
          <w:szCs w:val="30"/>
          <w:highlight w:val="none"/>
        </w:rPr>
        <w:t xml:space="preserve"> </w:t>
      </w:r>
      <w:r>
        <w:rPr>
          <w:rFonts w:hint="eastAsia" w:ascii="仿宋" w:hAnsi="仿宋" w:eastAsia="仿宋"/>
          <w:sz w:val="30"/>
          <w:szCs w:val="30"/>
          <w:highlight w:val="none"/>
        </w:rPr>
        <w:t>郑州市土木</w:t>
      </w:r>
      <w:r>
        <w:rPr>
          <w:rFonts w:ascii="仿宋" w:hAnsi="仿宋" w:eastAsia="仿宋"/>
          <w:sz w:val="30"/>
          <w:szCs w:val="30"/>
          <w:highlight w:val="none"/>
        </w:rPr>
        <w:t>工程协会聘任相关行业具有工程建设丰富实践经验和较高理论水平的专家组成各专业工程复查专家组</w:t>
      </w:r>
      <w:r>
        <w:rPr>
          <w:rFonts w:ascii="仿宋" w:hAnsi="仿宋" w:eastAsia="仿宋"/>
          <w:sz w:val="30"/>
          <w:szCs w:val="30"/>
        </w:rPr>
        <w:t xml:space="preserve">。 </w:t>
      </w:r>
    </w:p>
    <w:p>
      <w:pPr>
        <w:ind w:firstLine="602" w:firstLineChars="200"/>
        <w:rPr>
          <w:rFonts w:ascii="仿宋" w:hAnsi="仿宋" w:eastAsia="仿宋"/>
          <w:sz w:val="30"/>
          <w:szCs w:val="30"/>
        </w:rPr>
      </w:pPr>
      <w:r>
        <w:rPr>
          <w:rFonts w:ascii="仿宋" w:hAnsi="仿宋" w:eastAsia="仿宋"/>
          <w:b/>
          <w:bCs/>
          <w:sz w:val="30"/>
          <w:szCs w:val="30"/>
        </w:rPr>
        <w:t>第十七条</w:t>
      </w:r>
      <w:r>
        <w:rPr>
          <w:rFonts w:ascii="仿宋" w:hAnsi="仿宋" w:eastAsia="仿宋"/>
          <w:sz w:val="30"/>
          <w:szCs w:val="30"/>
        </w:rPr>
        <w:t xml:space="preserve"> </w:t>
      </w:r>
      <w:r>
        <w:rPr>
          <w:rFonts w:hint="eastAsia" w:ascii="仿宋" w:hAnsi="仿宋" w:eastAsia="仿宋"/>
          <w:sz w:val="30"/>
          <w:szCs w:val="30"/>
        </w:rPr>
        <w:t>郑州市</w:t>
      </w:r>
      <w:r>
        <w:rPr>
          <w:rFonts w:ascii="仿宋" w:hAnsi="仿宋" w:eastAsia="仿宋"/>
          <w:sz w:val="30"/>
          <w:szCs w:val="30"/>
        </w:rPr>
        <w:t xml:space="preserve">工程建设优质工程的评价工作，按下列程序进行： </w:t>
      </w:r>
    </w:p>
    <w:p>
      <w:pPr>
        <w:pStyle w:val="6"/>
        <w:numPr>
          <w:ilvl w:val="0"/>
          <w:numId w:val="0"/>
        </w:numPr>
        <w:ind w:firstLine="900" w:firstLineChars="300"/>
        <w:rPr>
          <w:rFonts w:ascii="仿宋" w:hAnsi="仿宋" w:eastAsia="仿宋"/>
          <w:sz w:val="30"/>
          <w:szCs w:val="30"/>
        </w:rPr>
      </w:pPr>
      <w:r>
        <w:rPr>
          <w:rFonts w:hint="eastAsia" w:ascii="仿宋" w:hAnsi="仿宋" w:eastAsia="仿宋" w:cs="仿宋"/>
          <w:sz w:val="30"/>
          <w:szCs w:val="30"/>
          <w:highlight w:val="none"/>
          <w:lang w:val="en-US" w:eastAsia="zh-CN"/>
        </w:rPr>
        <w:t>一、</w:t>
      </w:r>
      <w:r>
        <w:rPr>
          <w:rFonts w:hint="eastAsia" w:ascii="仿宋" w:hAnsi="仿宋" w:eastAsia="仿宋"/>
          <w:sz w:val="30"/>
          <w:szCs w:val="30"/>
          <w:highlight w:val="none"/>
        </w:rPr>
        <w:t>郑州市土木</w:t>
      </w:r>
      <w:r>
        <w:rPr>
          <w:rFonts w:ascii="仿宋" w:hAnsi="仿宋" w:eastAsia="仿宋"/>
          <w:sz w:val="30"/>
          <w:szCs w:val="30"/>
          <w:highlight w:val="none"/>
        </w:rPr>
        <w:t>工程</w:t>
      </w:r>
      <w:r>
        <w:rPr>
          <w:rFonts w:ascii="仿宋" w:hAnsi="仿宋" w:eastAsia="仿宋"/>
          <w:sz w:val="30"/>
          <w:szCs w:val="30"/>
        </w:rPr>
        <w:t>协会组织专家对申报项目的申报资料进行初审；</w:t>
      </w:r>
    </w:p>
    <w:p>
      <w:pPr>
        <w:pStyle w:val="6"/>
        <w:numPr>
          <w:ilvl w:val="0"/>
          <w:numId w:val="0"/>
        </w:numPr>
        <w:ind w:firstLine="900" w:firstLineChars="300"/>
        <w:rPr>
          <w:rFonts w:ascii="仿宋" w:hAnsi="仿宋" w:eastAsia="仿宋"/>
          <w:sz w:val="30"/>
          <w:szCs w:val="30"/>
        </w:rPr>
      </w:pPr>
      <w:r>
        <w:rPr>
          <w:rFonts w:hint="eastAsia" w:ascii="仿宋" w:hAnsi="仿宋" w:eastAsia="仿宋" w:cs="仿宋"/>
          <w:sz w:val="30"/>
          <w:szCs w:val="30"/>
          <w:lang w:val="en-US" w:eastAsia="zh-CN"/>
        </w:rPr>
        <w:t>二、</w:t>
      </w:r>
      <w:r>
        <w:rPr>
          <w:rFonts w:ascii="仿宋" w:hAnsi="仿宋" w:eastAsia="仿宋"/>
          <w:sz w:val="30"/>
          <w:szCs w:val="30"/>
        </w:rPr>
        <w:t>对通过初审的工程项目，</w:t>
      </w:r>
      <w:r>
        <w:rPr>
          <w:rFonts w:hint="eastAsia" w:ascii="仿宋" w:hAnsi="仿宋" w:eastAsia="仿宋"/>
          <w:sz w:val="30"/>
          <w:szCs w:val="30"/>
          <w:highlight w:val="none"/>
        </w:rPr>
        <w:t>郑州市土木</w:t>
      </w:r>
      <w:r>
        <w:rPr>
          <w:rFonts w:ascii="仿宋" w:hAnsi="仿宋" w:eastAsia="仿宋"/>
          <w:sz w:val="30"/>
          <w:szCs w:val="30"/>
          <w:highlight w:val="none"/>
        </w:rPr>
        <w:t>工程</w:t>
      </w:r>
      <w:r>
        <w:rPr>
          <w:rFonts w:ascii="仿宋" w:hAnsi="仿宋" w:eastAsia="仿宋"/>
          <w:sz w:val="30"/>
          <w:szCs w:val="30"/>
        </w:rPr>
        <w:t xml:space="preserve">协会组织专家进行现场复查，并出具复查报告； </w:t>
      </w:r>
    </w:p>
    <w:p>
      <w:pPr>
        <w:ind w:firstLine="900" w:firstLineChars="300"/>
        <w:rPr>
          <w:rFonts w:ascii="仿宋" w:hAnsi="仿宋" w:eastAsia="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w:t>
      </w:r>
      <w:r>
        <w:rPr>
          <w:rFonts w:ascii="仿宋" w:hAnsi="仿宋" w:eastAsia="仿宋"/>
          <w:sz w:val="30"/>
          <w:szCs w:val="30"/>
        </w:rPr>
        <w:t>协会组织召开专家组复查汇报会，听取、汇总各专家组的复查情况。根据各专家组的复查情况和本办法的要求，向</w:t>
      </w:r>
      <w:r>
        <w:rPr>
          <w:rFonts w:hint="eastAsia" w:ascii="仿宋" w:hAnsi="仿宋" w:eastAsia="仿宋"/>
          <w:sz w:val="30"/>
          <w:szCs w:val="30"/>
        </w:rPr>
        <w:t>郑州市</w:t>
      </w:r>
      <w:r>
        <w:rPr>
          <w:rFonts w:ascii="仿宋" w:hAnsi="仿宋" w:eastAsia="仿宋"/>
          <w:sz w:val="30"/>
          <w:szCs w:val="30"/>
        </w:rPr>
        <w:t xml:space="preserve">工程建设优质工程评价委员会提出推荐意见。 </w:t>
      </w:r>
    </w:p>
    <w:p>
      <w:pPr>
        <w:ind w:firstLine="900" w:firstLineChars="300"/>
        <w:rPr>
          <w:rFonts w:ascii="仿宋" w:hAnsi="仿宋" w:eastAsia="仿宋"/>
          <w:sz w:val="30"/>
          <w:szCs w:val="30"/>
        </w:rPr>
      </w:pPr>
      <w:r>
        <w:rPr>
          <w:rFonts w:hint="eastAsia" w:ascii="仿宋" w:hAnsi="仿宋" w:eastAsia="仿宋" w:cs="仿宋"/>
          <w:sz w:val="30"/>
          <w:szCs w:val="30"/>
        </w:rPr>
        <w:t>四</w:t>
      </w:r>
      <w:r>
        <w:rPr>
          <w:rFonts w:hint="eastAsia" w:ascii="仿宋" w:hAnsi="仿宋" w:eastAsia="仿宋" w:cs="仿宋"/>
          <w:sz w:val="30"/>
          <w:szCs w:val="30"/>
          <w:lang w:eastAsia="zh-CN"/>
        </w:rPr>
        <w:t>、</w:t>
      </w:r>
      <w:r>
        <w:rPr>
          <w:rFonts w:hint="eastAsia" w:ascii="仿宋" w:hAnsi="仿宋" w:eastAsia="仿宋"/>
          <w:sz w:val="30"/>
          <w:szCs w:val="30"/>
        </w:rPr>
        <w:t>郑州市</w:t>
      </w:r>
      <w:r>
        <w:rPr>
          <w:rFonts w:ascii="仿宋" w:hAnsi="仿宋" w:eastAsia="仿宋"/>
          <w:sz w:val="30"/>
          <w:szCs w:val="30"/>
        </w:rPr>
        <w:t>工程建设优质工程评价委员会根据推荐报告进行评议，以无记名投票的方式（需到会委员人数的 2/3 以上通过） 确定</w:t>
      </w:r>
      <w:r>
        <w:rPr>
          <w:rFonts w:hint="eastAsia" w:ascii="仿宋" w:hAnsi="仿宋" w:eastAsia="仿宋"/>
          <w:sz w:val="30"/>
          <w:szCs w:val="30"/>
        </w:rPr>
        <w:t>郑州市</w:t>
      </w:r>
      <w:r>
        <w:rPr>
          <w:rFonts w:ascii="仿宋" w:hAnsi="仿宋" w:eastAsia="仿宋"/>
          <w:sz w:val="30"/>
          <w:szCs w:val="30"/>
        </w:rPr>
        <w:t xml:space="preserve">工程建设优质工程。 </w:t>
      </w:r>
    </w:p>
    <w:p>
      <w:pPr>
        <w:ind w:firstLine="900" w:firstLineChars="300"/>
        <w:rPr>
          <w:rFonts w:ascii="仿宋" w:hAnsi="仿宋" w:eastAsia="仿宋"/>
          <w:sz w:val="28"/>
          <w:szCs w:val="28"/>
        </w:rPr>
      </w:pPr>
      <w:r>
        <w:rPr>
          <w:rFonts w:hint="eastAsia" w:ascii="仿宋" w:hAnsi="仿宋" w:eastAsia="仿宋" w:cs="仿宋"/>
          <w:sz w:val="30"/>
          <w:szCs w:val="30"/>
        </w:rPr>
        <w:t>五</w:t>
      </w:r>
      <w:r>
        <w:rPr>
          <w:rFonts w:hint="eastAsia" w:ascii="仿宋" w:hAnsi="仿宋" w:eastAsia="仿宋" w:cs="仿宋"/>
          <w:sz w:val="30"/>
          <w:szCs w:val="30"/>
          <w:lang w:eastAsia="zh-CN"/>
        </w:rPr>
        <w:t>、</w:t>
      </w:r>
      <w:r>
        <w:rPr>
          <w:rFonts w:ascii="仿宋" w:hAnsi="仿宋" w:eastAsia="仿宋"/>
          <w:sz w:val="30"/>
          <w:szCs w:val="30"/>
        </w:rPr>
        <w:t>评价结果在</w:t>
      </w:r>
      <w:r>
        <w:rPr>
          <w:rFonts w:hint="eastAsia" w:ascii="仿宋" w:hAnsi="仿宋" w:eastAsia="仿宋"/>
          <w:sz w:val="30"/>
          <w:szCs w:val="30"/>
        </w:rPr>
        <w:t>郑州市土木</w:t>
      </w:r>
      <w:r>
        <w:rPr>
          <w:rFonts w:ascii="仿宋" w:hAnsi="仿宋" w:eastAsia="仿宋"/>
          <w:sz w:val="30"/>
          <w:szCs w:val="30"/>
        </w:rPr>
        <w:t>工程协会网站上进行公示，公示期为 7 天。</w:t>
      </w:r>
      <w:r>
        <w:rPr>
          <w:rFonts w:ascii="仿宋" w:hAnsi="仿宋" w:eastAsia="仿宋"/>
          <w:sz w:val="28"/>
          <w:szCs w:val="28"/>
        </w:rPr>
        <w:t xml:space="preserve"> </w:t>
      </w:r>
    </w:p>
    <w:p>
      <w:pPr>
        <w:ind w:firstLine="320" w:firstLineChars="100"/>
        <w:jc w:val="center"/>
        <w:rPr>
          <w:rFonts w:ascii="黑体" w:hAnsi="黑体" w:eastAsia="黑体"/>
          <w:sz w:val="32"/>
          <w:szCs w:val="32"/>
        </w:rPr>
      </w:pPr>
      <w:r>
        <w:rPr>
          <w:rFonts w:ascii="黑体" w:hAnsi="黑体" w:eastAsia="黑体"/>
          <w:sz w:val="32"/>
          <w:szCs w:val="32"/>
        </w:rPr>
        <w:t>第六章 工作纪律</w:t>
      </w:r>
    </w:p>
    <w:p>
      <w:pPr>
        <w:ind w:firstLine="602" w:firstLineChars="200"/>
        <w:rPr>
          <w:rFonts w:ascii="仿宋" w:hAnsi="仿宋" w:eastAsia="仿宋"/>
          <w:sz w:val="30"/>
          <w:szCs w:val="30"/>
        </w:rPr>
      </w:pPr>
      <w:r>
        <w:rPr>
          <w:rFonts w:ascii="仿宋" w:hAnsi="仿宋" w:eastAsia="仿宋"/>
          <w:b/>
          <w:bCs/>
          <w:sz w:val="30"/>
          <w:szCs w:val="30"/>
        </w:rPr>
        <w:t>第十八条</w:t>
      </w:r>
      <w:r>
        <w:rPr>
          <w:rFonts w:ascii="仿宋" w:hAnsi="仿宋" w:eastAsia="仿宋"/>
          <w:sz w:val="30"/>
          <w:szCs w:val="30"/>
        </w:rPr>
        <w:t xml:space="preserve"> 申报单位应当如实提供申报材料和相关资料，出具虚假材料的，取消参评资格。申报单位应积极配合复查专家组的现</w:t>
      </w:r>
      <w:r>
        <w:rPr>
          <w:rFonts w:ascii="仿宋" w:hAnsi="仿宋" w:eastAsia="仿宋"/>
          <w:sz w:val="30"/>
          <w:szCs w:val="30"/>
          <w:highlight w:val="none"/>
        </w:rPr>
        <w:t>场复查工作，若有违规行为</w:t>
      </w:r>
      <w:r>
        <w:rPr>
          <w:rFonts w:ascii="仿宋" w:hAnsi="仿宋" w:eastAsia="仿宋"/>
          <w:sz w:val="30"/>
          <w:szCs w:val="30"/>
        </w:rPr>
        <w:t xml:space="preserve">，视其情节给予批评警告，或者取消评价资格。 </w:t>
      </w:r>
    </w:p>
    <w:p>
      <w:pPr>
        <w:ind w:firstLine="602" w:firstLineChars="200"/>
        <w:rPr>
          <w:rFonts w:ascii="仿宋" w:hAnsi="仿宋" w:eastAsia="仿宋"/>
          <w:sz w:val="28"/>
          <w:szCs w:val="28"/>
        </w:rPr>
      </w:pPr>
      <w:r>
        <w:rPr>
          <w:rFonts w:ascii="仿宋" w:hAnsi="仿宋" w:eastAsia="仿宋"/>
          <w:b/>
          <w:bCs/>
          <w:sz w:val="30"/>
          <w:szCs w:val="30"/>
        </w:rPr>
        <w:t>第十九条</w:t>
      </w:r>
      <w:r>
        <w:rPr>
          <w:rFonts w:ascii="仿宋" w:hAnsi="仿宋" w:eastAsia="仿宋"/>
          <w:sz w:val="30"/>
          <w:szCs w:val="30"/>
        </w:rPr>
        <w:t xml:space="preserve"> 专家、评委及</w:t>
      </w:r>
      <w:r>
        <w:rPr>
          <w:rFonts w:hint="eastAsia" w:ascii="仿宋" w:hAnsi="仿宋" w:eastAsia="仿宋"/>
          <w:sz w:val="30"/>
          <w:szCs w:val="30"/>
          <w:lang w:val="en-US" w:eastAsia="zh-CN"/>
        </w:rPr>
        <w:t>协会</w:t>
      </w:r>
      <w:r>
        <w:rPr>
          <w:rFonts w:ascii="仿宋" w:hAnsi="仿宋" w:eastAsia="仿宋"/>
          <w:sz w:val="30"/>
          <w:szCs w:val="30"/>
        </w:rPr>
        <w:t>工作人员，应秉公办事，严守秘密，廉洁自律，认真工作。对违反相关规定的，视其情节轻重，给予批评警告或取消其复查专家、评委资格。</w:t>
      </w:r>
      <w:r>
        <w:rPr>
          <w:rFonts w:ascii="仿宋" w:hAnsi="仿宋" w:eastAsia="仿宋"/>
          <w:sz w:val="28"/>
          <w:szCs w:val="28"/>
        </w:rPr>
        <w:t xml:space="preserve"> </w:t>
      </w:r>
    </w:p>
    <w:p>
      <w:pPr>
        <w:jc w:val="center"/>
        <w:rPr>
          <w:rFonts w:ascii="黑体" w:hAnsi="黑体" w:eastAsia="黑体"/>
          <w:sz w:val="30"/>
          <w:szCs w:val="30"/>
        </w:rPr>
      </w:pPr>
      <w:r>
        <w:rPr>
          <w:rFonts w:ascii="黑体" w:hAnsi="黑体" w:eastAsia="黑体"/>
          <w:sz w:val="32"/>
          <w:szCs w:val="32"/>
        </w:rPr>
        <w:t>第七章 附 则</w:t>
      </w:r>
      <w:r>
        <w:rPr>
          <w:rFonts w:ascii="黑体" w:hAnsi="黑体" w:eastAsia="黑体"/>
          <w:sz w:val="30"/>
          <w:szCs w:val="30"/>
        </w:rPr>
        <w:t xml:space="preserve"> </w:t>
      </w:r>
    </w:p>
    <w:p>
      <w:pPr>
        <w:ind w:firstLine="602" w:firstLineChars="200"/>
        <w:rPr>
          <w:rFonts w:ascii="仿宋" w:hAnsi="仿宋" w:eastAsia="仿宋"/>
          <w:sz w:val="30"/>
          <w:szCs w:val="30"/>
        </w:rPr>
      </w:pPr>
      <w:r>
        <w:rPr>
          <w:rFonts w:ascii="仿宋" w:hAnsi="仿宋" w:eastAsia="仿宋"/>
          <w:b/>
          <w:bCs/>
          <w:sz w:val="30"/>
          <w:szCs w:val="30"/>
        </w:rPr>
        <w:t>第二十条</w:t>
      </w:r>
      <w:r>
        <w:rPr>
          <w:rFonts w:ascii="仿宋" w:hAnsi="仿宋" w:eastAsia="仿宋"/>
          <w:sz w:val="30"/>
          <w:szCs w:val="30"/>
        </w:rPr>
        <w:t xml:space="preserve"> 各参建单位可根据本单位实际情况，对取得</w:t>
      </w:r>
      <w:r>
        <w:rPr>
          <w:rFonts w:hint="eastAsia" w:ascii="仿宋" w:hAnsi="仿宋" w:eastAsia="仿宋"/>
          <w:sz w:val="30"/>
          <w:szCs w:val="30"/>
        </w:rPr>
        <w:t>郑州市</w:t>
      </w:r>
      <w:r>
        <w:rPr>
          <w:rFonts w:ascii="仿宋" w:hAnsi="仿宋" w:eastAsia="仿宋"/>
          <w:sz w:val="30"/>
          <w:szCs w:val="30"/>
        </w:rPr>
        <w:t xml:space="preserve">工程建设优质工程的集体及个人给予奖励。 </w:t>
      </w:r>
    </w:p>
    <w:p>
      <w:pPr>
        <w:ind w:firstLine="602" w:firstLineChars="200"/>
        <w:rPr>
          <w:rFonts w:ascii="仿宋" w:hAnsi="仿宋" w:eastAsia="仿宋"/>
          <w:sz w:val="30"/>
          <w:szCs w:val="30"/>
        </w:rPr>
      </w:pPr>
      <w:r>
        <w:rPr>
          <w:rFonts w:ascii="仿宋" w:hAnsi="仿宋" w:eastAsia="仿宋"/>
          <w:b/>
          <w:bCs/>
          <w:sz w:val="30"/>
          <w:szCs w:val="30"/>
        </w:rPr>
        <w:t>第二十一条</w:t>
      </w:r>
      <w:r>
        <w:rPr>
          <w:rFonts w:ascii="仿宋" w:hAnsi="仿宋" w:eastAsia="仿宋"/>
          <w:sz w:val="30"/>
          <w:szCs w:val="30"/>
        </w:rPr>
        <w:t xml:space="preserve"> 对于已经取得</w:t>
      </w:r>
      <w:r>
        <w:rPr>
          <w:rFonts w:hint="eastAsia" w:ascii="仿宋" w:hAnsi="仿宋" w:eastAsia="仿宋"/>
          <w:sz w:val="30"/>
          <w:szCs w:val="30"/>
        </w:rPr>
        <w:t>郑州市</w:t>
      </w:r>
      <w:r>
        <w:rPr>
          <w:rFonts w:ascii="仿宋" w:hAnsi="仿宋" w:eastAsia="仿宋"/>
          <w:sz w:val="30"/>
          <w:szCs w:val="30"/>
        </w:rPr>
        <w:t>工程建设优质工程的项目， 若发现存在质量问题，由</w:t>
      </w:r>
      <w:r>
        <w:rPr>
          <w:rFonts w:hint="eastAsia" w:ascii="仿宋" w:hAnsi="仿宋" w:eastAsia="仿宋"/>
          <w:sz w:val="30"/>
          <w:szCs w:val="30"/>
        </w:rPr>
        <w:t>郑州市土木</w:t>
      </w:r>
      <w:r>
        <w:rPr>
          <w:rFonts w:ascii="仿宋" w:hAnsi="仿宋" w:eastAsia="仿宋"/>
          <w:sz w:val="30"/>
          <w:szCs w:val="30"/>
        </w:rPr>
        <w:t>工程协会组织专家进行核查， 若情况属实，将取消该项目</w:t>
      </w:r>
      <w:r>
        <w:rPr>
          <w:rFonts w:hint="eastAsia" w:ascii="仿宋" w:hAnsi="仿宋" w:eastAsia="仿宋"/>
          <w:sz w:val="30"/>
          <w:szCs w:val="30"/>
        </w:rPr>
        <w:t>郑州市</w:t>
      </w:r>
      <w:r>
        <w:rPr>
          <w:rFonts w:ascii="仿宋" w:hAnsi="仿宋" w:eastAsia="仿宋"/>
          <w:sz w:val="30"/>
          <w:szCs w:val="30"/>
        </w:rPr>
        <w:t xml:space="preserve">工程建设优质工程。 </w:t>
      </w:r>
    </w:p>
    <w:p>
      <w:pPr>
        <w:ind w:firstLine="602" w:firstLineChars="200"/>
        <w:rPr>
          <w:rFonts w:ascii="仿宋" w:hAnsi="仿宋" w:eastAsia="仿宋"/>
          <w:sz w:val="30"/>
          <w:szCs w:val="30"/>
        </w:rPr>
      </w:pPr>
      <w:r>
        <w:rPr>
          <w:rFonts w:ascii="仿宋" w:hAnsi="仿宋" w:eastAsia="仿宋"/>
          <w:b/>
          <w:bCs/>
          <w:sz w:val="30"/>
          <w:szCs w:val="30"/>
        </w:rPr>
        <w:t>第二十二条</w:t>
      </w:r>
      <w:r>
        <w:rPr>
          <w:rFonts w:ascii="仿宋" w:hAnsi="仿宋" w:eastAsia="仿宋"/>
          <w:sz w:val="30"/>
          <w:szCs w:val="30"/>
        </w:rPr>
        <w:t xml:space="preserve"> 本办法由</w:t>
      </w:r>
      <w:r>
        <w:rPr>
          <w:rFonts w:hint="eastAsia" w:ascii="仿宋" w:hAnsi="仿宋" w:eastAsia="仿宋"/>
          <w:sz w:val="30"/>
          <w:szCs w:val="30"/>
        </w:rPr>
        <w:t>郑州市土木</w:t>
      </w:r>
      <w:r>
        <w:rPr>
          <w:rFonts w:ascii="仿宋" w:hAnsi="仿宋" w:eastAsia="仿宋"/>
          <w:sz w:val="30"/>
          <w:szCs w:val="30"/>
        </w:rPr>
        <w:t xml:space="preserve">工程协会负责解释。 </w:t>
      </w:r>
    </w:p>
    <w:p>
      <w:pPr>
        <w:ind w:firstLine="602" w:firstLineChars="200"/>
        <w:rPr>
          <w:rFonts w:ascii="仿宋" w:hAnsi="仿宋" w:eastAsia="仿宋"/>
          <w:sz w:val="28"/>
          <w:szCs w:val="28"/>
        </w:rPr>
      </w:pPr>
      <w:r>
        <w:rPr>
          <w:rFonts w:ascii="仿宋" w:hAnsi="仿宋" w:eastAsia="仿宋"/>
          <w:b/>
          <w:bCs/>
          <w:sz w:val="30"/>
          <w:szCs w:val="30"/>
        </w:rPr>
        <w:t>第二十三条</w:t>
      </w:r>
      <w:r>
        <w:rPr>
          <w:rFonts w:ascii="仿宋" w:hAnsi="仿宋" w:eastAsia="仿宋"/>
          <w:sz w:val="30"/>
          <w:szCs w:val="30"/>
        </w:rPr>
        <w:t xml:space="preserve"> 本办法自颁发之日起执行。</w:t>
      </w:r>
      <w:r>
        <w:rPr>
          <w:rFonts w:hint="eastAsia" w:ascii="仿宋" w:hAnsi="仿宋" w:eastAsia="仿宋"/>
          <w:sz w:val="28"/>
          <w:szCs w:val="28"/>
        </w:rPr>
        <w:t xml:space="preserve"> </w:t>
      </w:r>
    </w:p>
    <w:p>
      <w:pPr>
        <w:jc w:val="right"/>
        <w:rPr>
          <w:rFonts w:ascii="仿宋" w:hAnsi="仿宋" w:eastAsia="仿宋"/>
          <w:sz w:val="28"/>
          <w:szCs w:val="28"/>
        </w:rPr>
      </w:pPr>
    </w:p>
    <w:p>
      <w:pPr>
        <w:jc w:val="right"/>
        <w:rPr>
          <w:rFonts w:ascii="仿宋" w:hAnsi="仿宋" w:eastAsia="仿宋"/>
          <w:sz w:val="28"/>
          <w:szCs w:val="28"/>
        </w:rPr>
      </w:pPr>
    </w:p>
    <w:p>
      <w:pPr>
        <w:jc w:val="right"/>
        <w:rPr>
          <w:rFonts w:ascii="仿宋" w:hAnsi="仿宋" w:eastAsia="仿宋"/>
          <w:sz w:val="28"/>
          <w:szCs w:val="28"/>
        </w:rPr>
      </w:pPr>
    </w:p>
    <w:p>
      <w:pPr>
        <w:ind w:firstLine="5100" w:firstLineChars="1700"/>
        <w:jc w:val="both"/>
        <w:rPr>
          <w:rFonts w:hint="eastAsia" w:ascii="仿宋" w:hAnsi="仿宋" w:eastAsia="仿宋"/>
          <w:sz w:val="30"/>
          <w:szCs w:val="30"/>
        </w:rPr>
      </w:pPr>
    </w:p>
    <w:p>
      <w:pPr>
        <w:ind w:firstLine="5100" w:firstLineChars="1700"/>
        <w:jc w:val="both"/>
        <w:rPr>
          <w:rFonts w:hint="eastAsia" w:ascii="仿宋" w:hAnsi="仿宋" w:eastAsia="仿宋"/>
          <w:sz w:val="30"/>
          <w:szCs w:val="30"/>
        </w:rPr>
      </w:pPr>
    </w:p>
    <w:p>
      <w:pPr>
        <w:ind w:firstLine="5100" w:firstLineChars="1700"/>
        <w:jc w:val="both"/>
        <w:rPr>
          <w:rFonts w:ascii="仿宋" w:hAnsi="仿宋" w:eastAsia="仿宋"/>
          <w:sz w:val="28"/>
          <w:szCs w:val="28"/>
        </w:rPr>
      </w:pPr>
      <w:r>
        <w:rPr>
          <w:rFonts w:hint="eastAsia" w:ascii="仿宋" w:hAnsi="仿宋" w:eastAsia="仿宋"/>
          <w:sz w:val="30"/>
          <w:szCs w:val="30"/>
        </w:rPr>
        <w:t>郑州市土木</w:t>
      </w:r>
      <w:r>
        <w:rPr>
          <w:rFonts w:ascii="仿宋" w:hAnsi="仿宋" w:eastAsia="仿宋"/>
          <w:sz w:val="30"/>
          <w:szCs w:val="30"/>
        </w:rPr>
        <w:t>工程协会</w:t>
      </w:r>
    </w:p>
    <w:p>
      <w:pPr>
        <w:ind w:firstLine="5400" w:firstLineChars="1800"/>
        <w:rPr>
          <w:rFonts w:ascii="仿宋" w:hAnsi="仿宋" w:eastAsia="仿宋"/>
          <w:sz w:val="30"/>
          <w:szCs w:val="30"/>
        </w:rPr>
      </w:pPr>
      <w:r>
        <w:rPr>
          <w:rFonts w:hint="eastAsia" w:ascii="仿宋" w:hAnsi="仿宋" w:eastAsia="仿宋"/>
          <w:sz w:val="30"/>
          <w:szCs w:val="30"/>
          <w:lang w:val="en-US" w:eastAsia="zh-CN"/>
        </w:rPr>
        <w:t>2023年12月6日</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WJjYzViZWRmZTI0ZjlhZTBhMTM5ZDM1YTk4OGIifQ=="/>
  </w:docVars>
  <w:rsids>
    <w:rsidRoot w:val="6E522247"/>
    <w:rsid w:val="04CD0E7B"/>
    <w:rsid w:val="11383E49"/>
    <w:rsid w:val="2C40542F"/>
    <w:rsid w:val="34F9259C"/>
    <w:rsid w:val="43F308B3"/>
    <w:rsid w:val="44EB6E6C"/>
    <w:rsid w:val="49EC39AB"/>
    <w:rsid w:val="5A605EAE"/>
    <w:rsid w:val="63A12FE1"/>
    <w:rsid w:val="66005F20"/>
    <w:rsid w:val="6A4315BC"/>
    <w:rsid w:val="6E522247"/>
    <w:rsid w:val="6F101722"/>
    <w:rsid w:val="72EF74EF"/>
    <w:rsid w:val="748F4BE6"/>
    <w:rsid w:val="76EC4E6A"/>
    <w:rsid w:val="77A71357"/>
    <w:rsid w:val="7968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2023-11-06T06:28:00Z</dcterms:created>
  <dc:creator>静水无痕</dc:creator>
  <cp:lastModifiedBy>極</cp:lastModifiedBy>
  <cp:lastPrinted>2023-11-14T02:27:00Z</cp:lastPrinted>
  <dcterms:modified xsi:type="dcterms:W3CDTF">2023-12-28T07:44:50Z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D561FE4115D944B3B9A67BF630E14529_13</vt:lpwstr>
  </property>
</Properties>
</file>